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A9" w:rsidRPr="005051A9" w:rsidRDefault="005051A9" w:rsidP="005051A9">
      <w:pPr>
        <w:spacing w:after="0" w:line="240" w:lineRule="auto"/>
        <w:rPr>
          <w:sz w:val="24"/>
          <w:szCs w:val="24"/>
          <w:lang w:val="nl-NL"/>
        </w:rPr>
      </w:pPr>
      <w:r w:rsidRPr="005051A9">
        <w:rPr>
          <w:sz w:val="24"/>
          <w:szCs w:val="24"/>
          <w:lang w:val="nl-NL"/>
        </w:rPr>
        <w:t>CĐCS</w:t>
      </w:r>
      <w:r w:rsidR="00746ACA">
        <w:rPr>
          <w:sz w:val="24"/>
          <w:szCs w:val="24"/>
          <w:lang w:val="nl-NL"/>
        </w:rPr>
        <w:t xml:space="preserve"> </w:t>
      </w:r>
      <w:r w:rsidR="00B343CA">
        <w:rPr>
          <w:sz w:val="24"/>
          <w:szCs w:val="24"/>
          <w:lang w:val="nl-NL"/>
        </w:rPr>
        <w:t>MẦM NON ĐỒNG TRANH</w:t>
      </w:r>
      <w:r>
        <w:rPr>
          <w:sz w:val="24"/>
          <w:szCs w:val="24"/>
          <w:lang w:val="nl-NL"/>
        </w:rPr>
        <w:t xml:space="preserve">             </w:t>
      </w:r>
      <w:r w:rsidRPr="005051A9">
        <w:rPr>
          <w:sz w:val="24"/>
          <w:szCs w:val="24"/>
          <w:lang w:val="nl-NL"/>
        </w:rPr>
        <w:t xml:space="preserve"> </w:t>
      </w:r>
      <w:r w:rsidRPr="005051A9">
        <w:rPr>
          <w:b/>
          <w:bCs/>
          <w:sz w:val="24"/>
          <w:szCs w:val="24"/>
          <w:lang w:val="nl-NL"/>
        </w:rPr>
        <w:t>CỘNG HÒA XÃ HỘI CHỦ NGHĨA VIỆT NAM</w:t>
      </w:r>
    </w:p>
    <w:p w:rsidR="005051A9" w:rsidRPr="005051A9" w:rsidRDefault="005051A9" w:rsidP="005051A9">
      <w:pPr>
        <w:spacing w:after="0" w:line="240" w:lineRule="auto"/>
        <w:rPr>
          <w:sz w:val="24"/>
          <w:szCs w:val="24"/>
          <w:lang w:val="nl-NL"/>
        </w:rPr>
      </w:pPr>
      <w:r w:rsidRPr="005051A9">
        <w:rPr>
          <w:b/>
          <w:bCs/>
          <w:sz w:val="24"/>
          <w:szCs w:val="24"/>
          <w:lang w:val="nl-NL"/>
        </w:rPr>
        <w:t>    ỦY BAN KIỂM TRA                           </w:t>
      </w:r>
      <w:r>
        <w:rPr>
          <w:b/>
          <w:bCs/>
          <w:sz w:val="24"/>
          <w:szCs w:val="24"/>
          <w:lang w:val="nl-NL"/>
        </w:rPr>
        <w:t xml:space="preserve">              </w:t>
      </w:r>
      <w:r w:rsidRPr="005051A9">
        <w:rPr>
          <w:b/>
          <w:bCs/>
          <w:sz w:val="24"/>
          <w:szCs w:val="24"/>
          <w:lang w:val="nl-NL"/>
        </w:rPr>
        <w:t> Độc lập  -  Tự do  -  Hạnh phúc</w:t>
      </w:r>
    </w:p>
    <w:p w:rsidR="005051A9" w:rsidRPr="005051A9" w:rsidRDefault="00B343CA" w:rsidP="005051A9">
      <w:pPr>
        <w:spacing w:after="0" w:line="240" w:lineRule="auto"/>
        <w:rPr>
          <w:sz w:val="24"/>
          <w:szCs w:val="24"/>
          <w:lang w:val="nl-NL"/>
        </w:rPr>
      </w:pPr>
      <w:r>
        <w:rPr>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3130550</wp:posOffset>
                </wp:positionH>
                <wp:positionV relativeFrom="paragraph">
                  <wp:posOffset>90169</wp:posOffset>
                </wp:positionV>
                <wp:extent cx="2178685" cy="0"/>
                <wp:effectExtent l="0" t="0" r="12065"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D8F55F"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5pt,7.1pt" to="418.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l/Hg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"/>
            </w:pict>
          </mc:Fallback>
        </mc:AlternateContent>
      </w:r>
      <w:r>
        <w:rPr>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330200</wp:posOffset>
                </wp:positionH>
                <wp:positionV relativeFrom="paragraph">
                  <wp:posOffset>90169</wp:posOffset>
                </wp:positionV>
                <wp:extent cx="9906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1EC0C"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7.1pt" to="10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ky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"/>
            </w:pict>
          </mc:Fallback>
        </mc:AlternateContent>
      </w:r>
      <w:r w:rsidR="005051A9" w:rsidRPr="005051A9">
        <w:rPr>
          <w:sz w:val="24"/>
          <w:szCs w:val="24"/>
          <w:lang w:val="nl-NL"/>
        </w:rPr>
        <w:t xml:space="preserve">                                                                 </w:t>
      </w:r>
    </w:p>
    <w:p w:rsidR="005051A9" w:rsidRPr="00B34A83" w:rsidRDefault="005051A9" w:rsidP="005051A9">
      <w:pPr>
        <w:spacing w:after="0" w:line="240" w:lineRule="auto"/>
        <w:rPr>
          <w:szCs w:val="28"/>
          <w:lang w:val="nl-NL"/>
        </w:rPr>
      </w:pPr>
      <w:r w:rsidRPr="00B34A83">
        <w:rPr>
          <w:szCs w:val="28"/>
          <w:lang w:val="nl-NL"/>
        </w:rPr>
        <w:t xml:space="preserve">        </w:t>
      </w:r>
    </w:p>
    <w:p w:rsidR="005051A9" w:rsidRPr="00B57FBD" w:rsidRDefault="005051A9" w:rsidP="00C94C75">
      <w:pPr>
        <w:spacing w:after="0" w:line="240" w:lineRule="auto"/>
        <w:ind w:left="3600" w:firstLine="720"/>
        <w:jc w:val="right"/>
        <w:rPr>
          <w:i/>
          <w:szCs w:val="28"/>
          <w:lang w:val="nl-NL"/>
        </w:rPr>
      </w:pPr>
      <w:bookmarkStart w:id="0" w:name="_GoBack"/>
      <w:bookmarkEnd w:id="0"/>
      <w:r>
        <w:rPr>
          <w:i/>
          <w:szCs w:val="28"/>
          <w:lang w:val="nl-NL"/>
        </w:rPr>
        <w:t>C</w:t>
      </w:r>
      <w:r w:rsidRPr="005051A9">
        <w:rPr>
          <w:i/>
          <w:szCs w:val="28"/>
          <w:lang w:val="nl-NL"/>
        </w:rPr>
        <w:t>ầ</w:t>
      </w:r>
      <w:r>
        <w:rPr>
          <w:i/>
          <w:szCs w:val="28"/>
          <w:lang w:val="nl-NL"/>
        </w:rPr>
        <w:t>n Gi</w:t>
      </w:r>
      <w:r w:rsidRPr="005051A9">
        <w:rPr>
          <w:i/>
          <w:szCs w:val="28"/>
          <w:lang w:val="nl-NL"/>
        </w:rPr>
        <w:t>ờ</w:t>
      </w:r>
      <w:r w:rsidRPr="00B57FBD">
        <w:rPr>
          <w:i/>
          <w:szCs w:val="28"/>
          <w:lang w:val="nl-NL"/>
        </w:rPr>
        <w:t>,</w:t>
      </w:r>
      <w:r w:rsidR="00716272">
        <w:rPr>
          <w:i/>
          <w:szCs w:val="28"/>
          <w:lang w:val="nl-NL"/>
        </w:rPr>
        <w:t xml:space="preserve"> ngày   tháng 12 năm 2022</w:t>
      </w:r>
      <w:r w:rsidRPr="00B57FBD">
        <w:rPr>
          <w:i/>
          <w:szCs w:val="28"/>
          <w:lang w:val="nl-NL"/>
        </w:rPr>
        <w:t> </w:t>
      </w:r>
    </w:p>
    <w:p w:rsidR="005051A9" w:rsidRPr="00B34A83" w:rsidRDefault="005051A9" w:rsidP="005051A9">
      <w:pPr>
        <w:spacing w:after="0" w:line="240" w:lineRule="auto"/>
        <w:ind w:left="2160" w:firstLine="720"/>
        <w:jc w:val="center"/>
        <w:rPr>
          <w:szCs w:val="28"/>
          <w:lang w:val="nl-NL"/>
        </w:rPr>
      </w:pPr>
    </w:p>
    <w:p w:rsidR="005051A9" w:rsidRPr="00500F55" w:rsidRDefault="005051A9" w:rsidP="005051A9">
      <w:pPr>
        <w:spacing w:after="0" w:line="240" w:lineRule="auto"/>
        <w:jc w:val="center"/>
        <w:rPr>
          <w:b/>
          <w:bCs/>
          <w:lang w:val="nl-NL"/>
        </w:rPr>
      </w:pPr>
      <w:r w:rsidRPr="00500F55">
        <w:rPr>
          <w:b/>
          <w:bCs/>
          <w:lang w:val="nl-NL"/>
        </w:rPr>
        <w:t xml:space="preserve">BÁO CÁO TỔNG KẾT </w:t>
      </w:r>
    </w:p>
    <w:p w:rsidR="00746ACA" w:rsidRDefault="00746ACA" w:rsidP="005051A9">
      <w:pPr>
        <w:spacing w:after="0" w:line="240" w:lineRule="auto"/>
        <w:jc w:val="center"/>
        <w:rPr>
          <w:b/>
          <w:bCs/>
          <w:lang w:val="nl-NL"/>
        </w:rPr>
      </w:pPr>
      <w:r>
        <w:rPr>
          <w:b/>
          <w:bCs/>
          <w:lang w:val="nl-NL"/>
        </w:rPr>
        <w:t xml:space="preserve">          </w:t>
      </w:r>
      <w:r w:rsidR="005051A9" w:rsidRPr="00500F55">
        <w:rPr>
          <w:b/>
          <w:bCs/>
          <w:lang w:val="nl-NL"/>
        </w:rPr>
        <w:t>HOẠT ĐỘNG ỦY BAN KIỂM TRA CÔNG ĐOÀN</w:t>
      </w:r>
      <w:r w:rsidR="005051A9" w:rsidRPr="00500F55">
        <w:rPr>
          <w:lang w:val="nl-NL"/>
        </w:rPr>
        <w:t xml:space="preserve"> </w:t>
      </w:r>
      <w:r w:rsidR="005051A9" w:rsidRPr="00500F55">
        <w:rPr>
          <w:b/>
          <w:lang w:val="nl-NL"/>
        </w:rPr>
        <w:t>CƠ SỞ</w:t>
      </w:r>
      <w:r w:rsidR="005051A9" w:rsidRPr="00500F55">
        <w:rPr>
          <w:lang w:val="nl-NL"/>
        </w:rPr>
        <w:t xml:space="preserve"> </w:t>
      </w:r>
      <w:r w:rsidR="005051A9" w:rsidRPr="00500F55">
        <w:rPr>
          <w:b/>
          <w:bCs/>
          <w:lang w:val="nl-NL"/>
        </w:rPr>
        <w:t xml:space="preserve"> </w:t>
      </w:r>
    </w:p>
    <w:p w:rsidR="005051A9" w:rsidRPr="00500F55" w:rsidRDefault="005051A9" w:rsidP="005051A9">
      <w:pPr>
        <w:spacing w:after="0" w:line="240" w:lineRule="auto"/>
        <w:jc w:val="center"/>
        <w:rPr>
          <w:b/>
          <w:bCs/>
          <w:lang w:val="nl-NL"/>
        </w:rPr>
      </w:pPr>
      <w:r w:rsidRPr="00500F55">
        <w:rPr>
          <w:b/>
          <w:bCs/>
          <w:lang w:val="nl-NL"/>
        </w:rPr>
        <w:t>NHIỆM KỲ</w:t>
      </w:r>
      <w:r w:rsidR="00AE615B">
        <w:rPr>
          <w:b/>
          <w:bCs/>
          <w:lang w:val="nl-NL"/>
        </w:rPr>
        <w:t xml:space="preserve"> 2017-202</w:t>
      </w:r>
      <w:r w:rsidR="00B343CA">
        <w:rPr>
          <w:b/>
          <w:bCs/>
          <w:lang w:val="nl-NL"/>
        </w:rPr>
        <w:t>3</w:t>
      </w:r>
      <w:r w:rsidRPr="00500F55">
        <w:rPr>
          <w:b/>
          <w:bCs/>
          <w:lang w:val="nl-NL"/>
        </w:rPr>
        <w:t xml:space="preserve"> </w:t>
      </w:r>
    </w:p>
    <w:p w:rsidR="005051A9" w:rsidRPr="00500F55" w:rsidRDefault="005051A9" w:rsidP="005051A9">
      <w:pPr>
        <w:spacing w:after="0" w:line="240" w:lineRule="auto"/>
        <w:jc w:val="center"/>
        <w:rPr>
          <w:b/>
          <w:bCs/>
          <w:lang w:val="nl-NL"/>
        </w:rPr>
      </w:pPr>
      <w:r w:rsidRPr="00500F55">
        <w:rPr>
          <w:b/>
          <w:bCs/>
          <w:lang w:val="nl-NL"/>
        </w:rPr>
        <w:t xml:space="preserve">VÀ CHƯƠNG TRÌNH HOẠT ĐỘNG UỶ BAN KIỂM TRA </w:t>
      </w:r>
    </w:p>
    <w:p w:rsidR="005051A9" w:rsidRPr="00500F55" w:rsidRDefault="005051A9" w:rsidP="005051A9">
      <w:pPr>
        <w:spacing w:after="0" w:line="240" w:lineRule="auto"/>
        <w:jc w:val="center"/>
        <w:rPr>
          <w:b/>
          <w:bCs/>
          <w:lang w:val="nl-NL"/>
        </w:rPr>
      </w:pPr>
      <w:r w:rsidRPr="00500F55">
        <w:rPr>
          <w:b/>
          <w:bCs/>
          <w:lang w:val="nl-NL"/>
        </w:rPr>
        <w:t>CÔNG ĐOÀN CƠ SỞ NHIỆM KỲ</w:t>
      </w:r>
      <w:r w:rsidR="00324AEE">
        <w:rPr>
          <w:b/>
          <w:bCs/>
          <w:lang w:val="nl-NL"/>
        </w:rPr>
        <w:t xml:space="preserve"> 202</w:t>
      </w:r>
      <w:r w:rsidR="00B343CA">
        <w:rPr>
          <w:b/>
          <w:bCs/>
          <w:lang w:val="nl-NL"/>
        </w:rPr>
        <w:t>3</w:t>
      </w:r>
      <w:r w:rsidR="00324AEE">
        <w:rPr>
          <w:b/>
          <w:bCs/>
          <w:lang w:val="nl-NL"/>
        </w:rPr>
        <w:t>-202</w:t>
      </w:r>
      <w:r w:rsidR="00B343CA">
        <w:rPr>
          <w:b/>
          <w:bCs/>
          <w:lang w:val="nl-NL"/>
        </w:rPr>
        <w:t>8</w:t>
      </w:r>
    </w:p>
    <w:p w:rsidR="005051A9" w:rsidRPr="00B34A83" w:rsidRDefault="00B343CA" w:rsidP="005051A9">
      <w:pPr>
        <w:spacing w:after="0" w:line="240" w:lineRule="auto"/>
        <w:jc w:val="center"/>
        <w:rPr>
          <w:szCs w:val="28"/>
          <w:lang w:val="nl-NL"/>
        </w:rPr>
      </w:pPr>
      <w:r>
        <w:rPr>
          <w:noProof/>
          <w:szCs w:val="28"/>
        </w:rPr>
        <mc:AlternateContent>
          <mc:Choice Requires="wps">
            <w:drawing>
              <wp:anchor distT="0" distB="0" distL="114300" distR="114300" simplePos="0" relativeHeight="251665408" behindDoc="0" locked="0" layoutInCell="1" allowOverlap="1">
                <wp:simplePos x="0" y="0"/>
                <wp:positionH relativeFrom="column">
                  <wp:posOffset>2651760</wp:posOffset>
                </wp:positionH>
                <wp:positionV relativeFrom="paragraph">
                  <wp:posOffset>78740</wp:posOffset>
                </wp:positionV>
                <wp:extent cx="1085850" cy="0"/>
                <wp:effectExtent l="13335" t="11430" r="571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59E1FF" id="_x0000_t32" coordsize="21600,21600" o:spt="32" o:oned="t" path="m,l21600,21600e" filled="f">
                <v:path arrowok="t" fillok="f" o:connecttype="none"/>
                <o:lock v:ext="edit" shapetype="t"/>
              </v:shapetype>
              <v:shape id="AutoShape 6" o:spid="_x0000_s1026" type="#_x0000_t32" style="position:absolute;margin-left:208.8pt;margin-top:6.2pt;width:8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O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NLFbDE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"/>
            </w:pict>
          </mc:Fallback>
        </mc:AlternateContent>
      </w:r>
    </w:p>
    <w:p w:rsidR="005051A9" w:rsidRPr="00500F55" w:rsidRDefault="005051A9" w:rsidP="005051A9">
      <w:pPr>
        <w:spacing w:after="0" w:line="240" w:lineRule="auto"/>
        <w:jc w:val="center"/>
        <w:rPr>
          <w:lang w:val="nl-NL"/>
        </w:rPr>
      </w:pPr>
      <w:r w:rsidRPr="00500F55">
        <w:rPr>
          <w:b/>
          <w:bCs/>
          <w:lang w:val="nl-NL"/>
        </w:rPr>
        <w:t>PHẦN THỨ NHẤT</w:t>
      </w:r>
    </w:p>
    <w:p w:rsidR="00497568" w:rsidRDefault="00746ACA" w:rsidP="00746ACA">
      <w:pPr>
        <w:spacing w:after="0" w:line="240" w:lineRule="auto"/>
        <w:jc w:val="center"/>
        <w:rPr>
          <w:b/>
          <w:bCs/>
          <w:lang w:val="nl-NL"/>
        </w:rPr>
      </w:pPr>
      <w:r>
        <w:rPr>
          <w:b/>
          <w:bCs/>
          <w:lang w:val="nl-NL"/>
        </w:rPr>
        <w:t xml:space="preserve">        </w:t>
      </w:r>
      <w:r w:rsidR="005051A9" w:rsidRPr="00500F55">
        <w:rPr>
          <w:b/>
          <w:bCs/>
          <w:lang w:val="nl-NL"/>
        </w:rPr>
        <w:t>TÌNH HÌNH HOẠT ĐỘNG CỦA ỦY BAN KIỂ</w:t>
      </w:r>
      <w:r>
        <w:rPr>
          <w:b/>
          <w:bCs/>
          <w:lang w:val="nl-NL"/>
        </w:rPr>
        <w:t>M TRA</w:t>
      </w:r>
    </w:p>
    <w:p w:rsidR="00746ACA" w:rsidRDefault="005051A9" w:rsidP="00746ACA">
      <w:pPr>
        <w:spacing w:after="0" w:line="240" w:lineRule="auto"/>
        <w:jc w:val="center"/>
        <w:rPr>
          <w:b/>
          <w:bCs/>
          <w:lang w:val="nl-NL"/>
        </w:rPr>
      </w:pPr>
      <w:r w:rsidRPr="00500F55">
        <w:rPr>
          <w:b/>
          <w:bCs/>
          <w:lang w:val="nl-NL"/>
        </w:rPr>
        <w:t>CÔNG ĐOÀN CƠ SỞNHIỆM KỲ</w:t>
      </w:r>
      <w:r w:rsidR="00AE615B">
        <w:rPr>
          <w:b/>
          <w:bCs/>
          <w:lang w:val="nl-NL"/>
        </w:rPr>
        <w:t xml:space="preserve"> 2017-202</w:t>
      </w:r>
      <w:r w:rsidR="00B343CA">
        <w:rPr>
          <w:b/>
          <w:bCs/>
          <w:lang w:val="nl-NL"/>
        </w:rPr>
        <w:t>3</w:t>
      </w:r>
    </w:p>
    <w:p w:rsidR="005051A9" w:rsidRPr="00746ACA" w:rsidRDefault="005051A9" w:rsidP="00746ACA">
      <w:pPr>
        <w:spacing w:after="0" w:line="240" w:lineRule="auto"/>
        <w:rPr>
          <w:b/>
          <w:bCs/>
          <w:lang w:val="nl-NL"/>
        </w:rPr>
      </w:pPr>
      <w:r w:rsidRPr="00500F55">
        <w:rPr>
          <w:b/>
          <w:bCs/>
          <w:lang w:val="nl-NL"/>
        </w:rPr>
        <w:t>I/ Công tác tổ chức:</w:t>
      </w:r>
      <w:r w:rsidRPr="00500F55">
        <w:rPr>
          <w:b/>
          <w:lang w:val="nl-NL"/>
        </w:rPr>
        <w:t xml:space="preserve"> </w:t>
      </w:r>
    </w:p>
    <w:p w:rsidR="005051A9" w:rsidRPr="00500F55" w:rsidRDefault="00746ACA" w:rsidP="00B343CA">
      <w:pPr>
        <w:spacing w:after="0" w:line="240" w:lineRule="auto"/>
        <w:ind w:firstLine="426"/>
        <w:jc w:val="both"/>
        <w:rPr>
          <w:lang w:val="nl-NL"/>
        </w:rPr>
      </w:pPr>
      <w:r>
        <w:rPr>
          <w:lang w:val="nl-NL"/>
        </w:rPr>
        <w:t>-</w:t>
      </w:r>
      <w:r w:rsidR="00B343CA">
        <w:rPr>
          <w:lang w:val="nl-NL"/>
        </w:rPr>
        <w:t xml:space="preserve"> </w:t>
      </w:r>
      <w:r w:rsidR="005051A9" w:rsidRPr="00500F55">
        <w:rPr>
          <w:lang w:val="nl-NL"/>
        </w:rPr>
        <w:t>Trong nhiệm kỳ</w:t>
      </w:r>
      <w:r w:rsidR="00AE615B">
        <w:rPr>
          <w:lang w:val="nl-NL"/>
        </w:rPr>
        <w:t xml:space="preserve"> 2017-202</w:t>
      </w:r>
      <w:r w:rsidR="00B343CA">
        <w:rPr>
          <w:lang w:val="nl-NL"/>
        </w:rPr>
        <w:t>3</w:t>
      </w:r>
      <w:r w:rsidR="005051A9" w:rsidRPr="00500F55">
        <w:rPr>
          <w:lang w:val="nl-NL"/>
        </w:rPr>
        <w:t xml:space="preserve"> UBKT CĐ Trường </w:t>
      </w:r>
      <w:r w:rsidR="00B343CA">
        <w:rPr>
          <w:lang w:val="nl-NL"/>
        </w:rPr>
        <w:t>Mầm non Đồng Tranh</w:t>
      </w:r>
      <w:r w:rsidR="005051A9">
        <w:rPr>
          <w:lang w:val="nl-NL"/>
        </w:rPr>
        <w:t xml:space="preserve"> </w:t>
      </w:r>
      <w:r w:rsidR="005051A9" w:rsidRPr="00500F55">
        <w:rPr>
          <w:lang w:val="nl-NL"/>
        </w:rPr>
        <w:t xml:space="preserve">gồm </w:t>
      </w:r>
      <w:r w:rsidR="00B343CA">
        <w:rPr>
          <w:lang w:val="nl-NL"/>
        </w:rPr>
        <w:t>1 đồng chí: Huỳnh Thúy Ngân – P.CT (kiêm UBKT)</w:t>
      </w:r>
    </w:p>
    <w:p w:rsidR="005051A9" w:rsidRPr="00500F55" w:rsidRDefault="00746ACA" w:rsidP="00B343CA">
      <w:pPr>
        <w:spacing w:after="0" w:line="240" w:lineRule="auto"/>
        <w:ind w:firstLine="426"/>
        <w:jc w:val="both"/>
        <w:rPr>
          <w:rFonts w:eastAsia="Calibri"/>
        </w:rPr>
      </w:pPr>
      <w:r>
        <w:rPr>
          <w:rFonts w:eastAsia="Calibri"/>
        </w:rPr>
        <w:t>-</w:t>
      </w:r>
      <w:r w:rsidR="00B343CA">
        <w:rPr>
          <w:rFonts w:eastAsia="Calibri"/>
        </w:rPr>
        <w:t xml:space="preserve"> </w:t>
      </w:r>
      <w:r w:rsidR="005051A9" w:rsidRPr="00500F55">
        <w:rPr>
          <w:rFonts w:eastAsia="Calibri"/>
        </w:rPr>
        <w:t>Đầu nhiệm kỳ Ủy ban Kiểm tra công đoàn cơ sở (UBKTCĐCS) đã xây dựng qui chế hoạt động của UBKTCĐCS.</w:t>
      </w:r>
    </w:p>
    <w:p w:rsidR="005051A9" w:rsidRPr="00500F55" w:rsidRDefault="00746ACA" w:rsidP="00B343CA">
      <w:pPr>
        <w:spacing w:after="0" w:line="240" w:lineRule="auto"/>
        <w:ind w:firstLine="426"/>
        <w:jc w:val="both"/>
        <w:rPr>
          <w:rFonts w:eastAsia="Calibri"/>
        </w:rPr>
      </w:pPr>
      <w:r>
        <w:rPr>
          <w:rFonts w:eastAsia="Calibri"/>
        </w:rPr>
        <w:t>-</w:t>
      </w:r>
      <w:r w:rsidR="00B343CA">
        <w:rPr>
          <w:rFonts w:eastAsia="Calibri"/>
        </w:rPr>
        <w:t xml:space="preserve"> </w:t>
      </w:r>
      <w:r w:rsidR="005051A9" w:rsidRPr="00500F55">
        <w:rPr>
          <w:rFonts w:eastAsia="Calibri"/>
        </w:rPr>
        <w:t>Đã họp định kỳ hàng quí (cùng với các cuộc họp của Ban Chấp hành công đoàn cơ sở) để bàn chương trình công tác. Có tổng kết hoạt động và đề ra phương hướng công tác của UBKTCĐCS cho từng năm học.</w:t>
      </w:r>
    </w:p>
    <w:p w:rsidR="005051A9" w:rsidRPr="00500F55" w:rsidRDefault="00746ACA" w:rsidP="00B343CA">
      <w:pPr>
        <w:spacing w:after="0" w:line="240" w:lineRule="auto"/>
        <w:ind w:firstLine="426"/>
        <w:jc w:val="both"/>
        <w:rPr>
          <w:rFonts w:eastAsia="Calibri"/>
        </w:rPr>
      </w:pPr>
      <w:r>
        <w:rPr>
          <w:rFonts w:eastAsia="Calibri"/>
        </w:rPr>
        <w:t>-</w:t>
      </w:r>
      <w:r w:rsidR="00B343CA">
        <w:rPr>
          <w:rFonts w:eastAsia="Calibri"/>
        </w:rPr>
        <w:t xml:space="preserve"> </w:t>
      </w:r>
      <w:r w:rsidR="005051A9" w:rsidRPr="00500F55">
        <w:rPr>
          <w:rFonts w:eastAsia="Calibri"/>
        </w:rPr>
        <w:t>Tham mưu cho Ban Chấp hành công đoàn cơ sở</w:t>
      </w:r>
      <w:r w:rsidR="00B343CA">
        <w:rPr>
          <w:rFonts w:eastAsia="Calibri"/>
        </w:rPr>
        <w:t xml:space="preserve"> </w:t>
      </w:r>
      <w:r w:rsidR="005051A9" w:rsidRPr="00500F55">
        <w:rPr>
          <w:rFonts w:eastAsia="Calibri"/>
        </w:rPr>
        <w:t>(BCHCĐCS) trong việc bảo vệ quyền và lợi ích hợp pháp chính đáng của cán bộ - giáo viên – công nhân viên trong đơn vị.</w:t>
      </w:r>
    </w:p>
    <w:p w:rsidR="005051A9" w:rsidRPr="00500F55" w:rsidRDefault="00746ACA" w:rsidP="00B343CA">
      <w:pPr>
        <w:spacing w:after="0" w:line="240" w:lineRule="auto"/>
        <w:ind w:firstLine="426"/>
        <w:jc w:val="both"/>
        <w:rPr>
          <w:rFonts w:eastAsia="Calibri"/>
        </w:rPr>
      </w:pPr>
      <w:r>
        <w:rPr>
          <w:rFonts w:eastAsia="Calibri"/>
        </w:rPr>
        <w:t>-</w:t>
      </w:r>
      <w:r w:rsidR="00B343CA">
        <w:rPr>
          <w:rFonts w:eastAsia="Calibri"/>
        </w:rPr>
        <w:t xml:space="preserve"> </w:t>
      </w:r>
      <w:r w:rsidR="005051A9" w:rsidRPr="00500F55">
        <w:rPr>
          <w:rFonts w:eastAsia="Calibri"/>
        </w:rPr>
        <w:t>Hoạt động của UBKTCĐCS trong nhiệm kỳ được triển khai theo hướng đổi mới công tác cụ thể như sau:</w:t>
      </w:r>
    </w:p>
    <w:p w:rsidR="005051A9" w:rsidRPr="00500F55" w:rsidRDefault="00746ACA" w:rsidP="00B343CA">
      <w:pPr>
        <w:spacing w:after="0" w:line="240" w:lineRule="auto"/>
        <w:ind w:firstLine="426"/>
        <w:jc w:val="both"/>
        <w:rPr>
          <w:rFonts w:eastAsia="Calibri"/>
        </w:rPr>
      </w:pPr>
      <w:r>
        <w:rPr>
          <w:rFonts w:eastAsia="Calibri"/>
        </w:rPr>
        <w:t>-</w:t>
      </w:r>
      <w:r w:rsidR="00B343CA">
        <w:rPr>
          <w:rFonts w:eastAsia="Calibri"/>
        </w:rPr>
        <w:t xml:space="preserve"> </w:t>
      </w:r>
      <w:r w:rsidR="005051A9" w:rsidRPr="00500F55">
        <w:rPr>
          <w:rFonts w:eastAsia="Calibri"/>
        </w:rPr>
        <w:t>Tham mưu giúp BCHCĐCS thực hiện hướng dẫn các kỳ hội nghị tổ.</w:t>
      </w:r>
    </w:p>
    <w:p w:rsidR="005051A9" w:rsidRPr="00B343CA" w:rsidRDefault="00746ACA" w:rsidP="00B343CA">
      <w:pPr>
        <w:spacing w:after="0" w:line="240" w:lineRule="auto"/>
        <w:ind w:firstLine="426"/>
        <w:jc w:val="both"/>
        <w:rPr>
          <w:rFonts w:eastAsia="Calibri"/>
        </w:rPr>
      </w:pPr>
      <w:r>
        <w:rPr>
          <w:rFonts w:eastAsia="Calibri"/>
        </w:rPr>
        <w:t>-</w:t>
      </w:r>
      <w:r w:rsidR="00B343CA">
        <w:rPr>
          <w:rFonts w:eastAsia="Calibri"/>
        </w:rPr>
        <w:t xml:space="preserve"> </w:t>
      </w:r>
      <w:r w:rsidR="005051A9" w:rsidRPr="00500F55">
        <w:rPr>
          <w:rFonts w:eastAsia="Calibri"/>
        </w:rPr>
        <w:t>Tổ chức tổng kết sau mỗi năm học để nhận xét đánh giá rút kinh nghiệm tình hình hoạt động, triển khai phương hướng hoạt động cho năm học mới.</w:t>
      </w:r>
      <w:r w:rsidR="005051A9" w:rsidRPr="00500F55">
        <w:rPr>
          <w:lang w:val="nl-NL"/>
        </w:rPr>
        <w:t xml:space="preserve">  </w:t>
      </w:r>
    </w:p>
    <w:p w:rsidR="005051A9" w:rsidRPr="00500F55" w:rsidRDefault="005051A9" w:rsidP="00746ACA">
      <w:pPr>
        <w:spacing w:after="0" w:line="240" w:lineRule="auto"/>
        <w:jc w:val="both"/>
        <w:rPr>
          <w:lang w:val="nl-NL"/>
        </w:rPr>
      </w:pPr>
      <w:r w:rsidRPr="00500F55">
        <w:rPr>
          <w:b/>
          <w:bCs/>
          <w:lang w:val="nl-NL"/>
        </w:rPr>
        <w:t>II/ Nội dung thực hiện:</w:t>
      </w:r>
    </w:p>
    <w:p w:rsidR="005051A9" w:rsidRPr="00500F55" w:rsidRDefault="005051A9" w:rsidP="00746ACA">
      <w:pPr>
        <w:spacing w:after="0" w:line="240" w:lineRule="auto"/>
        <w:jc w:val="both"/>
        <w:rPr>
          <w:b/>
          <w:lang w:val="nl-NL"/>
        </w:rPr>
      </w:pPr>
      <w:r w:rsidRPr="00500F55">
        <w:rPr>
          <w:b/>
          <w:bCs/>
          <w:lang w:val="nl-NL"/>
        </w:rPr>
        <w:t>1/ Việc giúp BCH kiểm tra việc chấp hành điều lệ:</w:t>
      </w:r>
      <w:r w:rsidRPr="00500F55">
        <w:rPr>
          <w:b/>
          <w:lang w:val="nl-NL"/>
        </w:rPr>
        <w:t xml:space="preserve"> </w:t>
      </w:r>
    </w:p>
    <w:p w:rsidR="005051A9" w:rsidRPr="00500F55" w:rsidRDefault="005051A9" w:rsidP="00B343CA">
      <w:pPr>
        <w:spacing w:after="0" w:line="240" w:lineRule="auto"/>
        <w:jc w:val="both"/>
        <w:rPr>
          <w:lang w:val="nl-NL"/>
        </w:rPr>
      </w:pPr>
      <w:r w:rsidRPr="00500F55">
        <w:rPr>
          <w:b/>
          <w:bCs/>
          <w:i/>
          <w:lang w:val="nl-NL"/>
        </w:rPr>
        <w:t>Những nội dung kiểm tra:</w:t>
      </w:r>
      <w:r w:rsidRPr="00500F55">
        <w:rPr>
          <w:lang w:val="nl-NL"/>
        </w:rPr>
        <w:t xml:space="preserve"> </w:t>
      </w:r>
    </w:p>
    <w:p w:rsidR="005051A9" w:rsidRPr="00500F55" w:rsidRDefault="005051A9" w:rsidP="00B343CA">
      <w:pPr>
        <w:spacing w:after="0" w:line="240" w:lineRule="auto"/>
        <w:ind w:firstLine="426"/>
        <w:jc w:val="both"/>
        <w:rPr>
          <w:lang w:val="nl-NL"/>
        </w:rPr>
      </w:pPr>
      <w:r w:rsidRPr="00500F55">
        <w:rPr>
          <w:lang w:val="nl-NL"/>
        </w:rPr>
        <w:t>- Việc thực hiện thủ tục, trình tự kết nạp đoàn viên, cấp thẻ đoàn viên của BCHCĐCS: kiể</w:t>
      </w:r>
      <w:r>
        <w:rPr>
          <w:lang w:val="nl-NL"/>
        </w:rPr>
        <w:t xml:space="preserve">m tra </w:t>
      </w:r>
      <w:r w:rsidR="00B343CA">
        <w:rPr>
          <w:lang w:val="nl-NL"/>
        </w:rPr>
        <w:t>6</w:t>
      </w:r>
      <w:r w:rsidRPr="00500F55">
        <w:rPr>
          <w:lang w:val="nl-NL"/>
        </w:rPr>
        <w:t xml:space="preserve"> lần.</w:t>
      </w:r>
    </w:p>
    <w:p w:rsidR="005051A9" w:rsidRPr="00500F55" w:rsidRDefault="005051A9" w:rsidP="00B343CA">
      <w:pPr>
        <w:spacing w:after="0" w:line="240" w:lineRule="auto"/>
        <w:ind w:firstLine="426"/>
        <w:jc w:val="both"/>
        <w:rPr>
          <w:lang w:val="nl-NL"/>
        </w:rPr>
      </w:pPr>
      <w:r w:rsidRPr="00500F55">
        <w:rPr>
          <w:lang w:val="nl-NL"/>
        </w:rPr>
        <w:t>- Việc chỉ đạo, hướng dẫn các Tổ công đoàn tổ chức hội nghị và bầu Tổ trưởng công đoàn hàng năm của BCHCĐCS: kiểm tra 1 lần.</w:t>
      </w:r>
    </w:p>
    <w:p w:rsidR="005051A9" w:rsidRDefault="005051A9" w:rsidP="00B343CA">
      <w:pPr>
        <w:spacing w:after="0" w:line="240" w:lineRule="auto"/>
        <w:ind w:firstLine="426"/>
        <w:jc w:val="both"/>
        <w:rPr>
          <w:lang w:val="nl-NL"/>
        </w:rPr>
      </w:pPr>
      <w:r w:rsidRPr="00500F55">
        <w:rPr>
          <w:lang w:val="nl-NL"/>
        </w:rPr>
        <w:t>- Việc triển khai thực hiện các chỉ thị, nghị quyết, quyết định của công đoàn cơ sở và cấp trên của BCHCĐCS: kiể</w:t>
      </w:r>
      <w:r>
        <w:rPr>
          <w:lang w:val="nl-NL"/>
        </w:rPr>
        <w:t>m tra 8</w:t>
      </w:r>
      <w:r w:rsidRPr="00500F55">
        <w:rPr>
          <w:lang w:val="nl-NL"/>
        </w:rPr>
        <w:t xml:space="preserve"> lần.</w:t>
      </w:r>
    </w:p>
    <w:p w:rsidR="005051A9" w:rsidRPr="00500F55" w:rsidRDefault="005051A9" w:rsidP="00497568">
      <w:pPr>
        <w:ind w:firstLine="426"/>
        <w:rPr>
          <w:lang w:val="nl-NL"/>
        </w:rPr>
      </w:pPr>
      <w:r w:rsidRPr="00500F55">
        <w:rPr>
          <w:lang w:val="nl-NL"/>
        </w:rPr>
        <w:t xml:space="preserve">- Việc thực hiện chế độ sinh hoạt của BCHCĐCS, các tổ công đoàn, Ban Nữ công, UBKTCĐCS, Ban Thanh tra nhân dân: </w:t>
      </w:r>
    </w:p>
    <w:p w:rsidR="00497568" w:rsidRDefault="005051A9" w:rsidP="00497568">
      <w:pPr>
        <w:spacing w:after="0" w:line="240" w:lineRule="auto"/>
        <w:ind w:firstLine="426"/>
        <w:jc w:val="both"/>
        <w:rPr>
          <w:lang w:val="nl-NL"/>
        </w:rPr>
      </w:pPr>
      <w:r w:rsidRPr="00500F55">
        <w:rPr>
          <w:lang w:val="nl-NL"/>
        </w:rPr>
        <w:lastRenderedPageBreak/>
        <w:t xml:space="preserve">+ Thời gian: đúng quy định </w:t>
      </w:r>
    </w:p>
    <w:p w:rsidR="005051A9" w:rsidRPr="00500F55" w:rsidRDefault="005051A9" w:rsidP="00497568">
      <w:pPr>
        <w:spacing w:after="0" w:line="240" w:lineRule="auto"/>
        <w:ind w:firstLine="426"/>
        <w:jc w:val="both"/>
        <w:rPr>
          <w:lang w:val="nl-NL"/>
        </w:rPr>
      </w:pPr>
      <w:r w:rsidRPr="00500F55">
        <w:rPr>
          <w:lang w:val="nl-NL"/>
        </w:rPr>
        <w:t>+ Thành phần: đúng thành phần</w:t>
      </w:r>
    </w:p>
    <w:p w:rsidR="005051A9" w:rsidRPr="00500F55" w:rsidRDefault="005051A9" w:rsidP="00497568">
      <w:pPr>
        <w:spacing w:after="0" w:line="240" w:lineRule="auto"/>
        <w:ind w:firstLine="426"/>
        <w:jc w:val="both"/>
        <w:rPr>
          <w:lang w:val="nl-NL"/>
        </w:rPr>
      </w:pPr>
      <w:r w:rsidRPr="00500F55">
        <w:rPr>
          <w:lang w:val="nl-NL"/>
        </w:rPr>
        <w:t xml:space="preserve">+ Số lượng dự: đầy đủ </w:t>
      </w:r>
    </w:p>
    <w:p w:rsidR="005051A9" w:rsidRPr="00500F55" w:rsidRDefault="005051A9" w:rsidP="00497568">
      <w:pPr>
        <w:spacing w:after="0" w:line="240" w:lineRule="auto"/>
        <w:ind w:firstLine="426"/>
        <w:jc w:val="both"/>
        <w:rPr>
          <w:lang w:val="nl-NL"/>
        </w:rPr>
      </w:pPr>
      <w:r w:rsidRPr="00500F55">
        <w:rPr>
          <w:lang w:val="nl-NL"/>
        </w:rPr>
        <w:t>+ Nội dung ghi biên bản: thể hiện nội dung cần triển khai.</w:t>
      </w:r>
    </w:p>
    <w:p w:rsidR="00497568" w:rsidRDefault="005051A9" w:rsidP="00497568">
      <w:pPr>
        <w:spacing w:after="0" w:line="240" w:lineRule="auto"/>
        <w:ind w:firstLine="426"/>
        <w:jc w:val="both"/>
        <w:rPr>
          <w:lang w:val="nl-NL"/>
        </w:rPr>
      </w:pPr>
      <w:r w:rsidRPr="00500F55">
        <w:rPr>
          <w:lang w:val="nl-NL"/>
        </w:rPr>
        <w:t xml:space="preserve">+ Tỉ lệ biểu quyết thông qua nghị quyết của BCHCĐCS, các tổ CĐ đúng quy định </w:t>
      </w:r>
    </w:p>
    <w:p w:rsidR="005051A9" w:rsidRPr="00500F55" w:rsidRDefault="005051A9" w:rsidP="00497568">
      <w:pPr>
        <w:spacing w:after="0" w:line="240" w:lineRule="auto"/>
        <w:ind w:firstLine="426"/>
        <w:jc w:val="both"/>
        <w:rPr>
          <w:lang w:val="nl-NL"/>
        </w:rPr>
      </w:pPr>
      <w:r w:rsidRPr="00500F55">
        <w:rPr>
          <w:lang w:val="nl-NL"/>
        </w:rPr>
        <w:t>+ Số lượt kiểm</w:t>
      </w:r>
      <w:r w:rsidR="00AE615B">
        <w:rPr>
          <w:lang w:val="nl-NL"/>
        </w:rPr>
        <w:t xml:space="preserve"> tra 10</w:t>
      </w:r>
      <w:r w:rsidRPr="00500F55">
        <w:rPr>
          <w:lang w:val="nl-NL"/>
        </w:rPr>
        <w:t>.</w:t>
      </w:r>
    </w:p>
    <w:p w:rsidR="00497568" w:rsidRDefault="005051A9" w:rsidP="00497568">
      <w:pPr>
        <w:spacing w:after="0" w:line="240" w:lineRule="auto"/>
        <w:ind w:firstLine="426"/>
        <w:jc w:val="both"/>
        <w:rPr>
          <w:lang w:val="nl-NL"/>
        </w:rPr>
      </w:pPr>
      <w:r w:rsidRPr="00500F55">
        <w:rPr>
          <w:lang w:val="nl-NL"/>
        </w:rPr>
        <w:t>- Việc xây dựng quy chế hoạt động nhiệm kỳ, kế hoạch hoạt động hàng năm của BCH, UBKT/CĐCS, thực hiện chế độ thông tin báo cáo với công đoàn cấp trên của BCH, UBKT/CĐ  đúng quy đị</w:t>
      </w:r>
      <w:r>
        <w:rPr>
          <w:lang w:val="nl-NL"/>
        </w:rPr>
        <w:t>nh.</w:t>
      </w:r>
    </w:p>
    <w:p w:rsidR="005051A9" w:rsidRPr="00500F55" w:rsidRDefault="005051A9" w:rsidP="00497568">
      <w:pPr>
        <w:spacing w:after="0" w:line="240" w:lineRule="auto"/>
        <w:ind w:firstLine="426"/>
        <w:jc w:val="both"/>
        <w:rPr>
          <w:lang w:val="nl-NL"/>
        </w:rPr>
      </w:pPr>
      <w:r w:rsidRPr="00500F55">
        <w:rPr>
          <w:lang w:val="nl-NL"/>
        </w:rPr>
        <w:t>+ Số lượt kiểm tra 5.</w:t>
      </w:r>
    </w:p>
    <w:p w:rsidR="005051A9" w:rsidRPr="00500F55" w:rsidRDefault="00746ACA" w:rsidP="005051A9">
      <w:pPr>
        <w:spacing w:after="0" w:line="240" w:lineRule="auto"/>
        <w:jc w:val="both"/>
        <w:rPr>
          <w:lang w:val="nl-NL"/>
        </w:rPr>
      </w:pPr>
      <w:r>
        <w:rPr>
          <w:lang w:val="nl-NL"/>
        </w:rPr>
        <w:t>   </w:t>
      </w:r>
      <w:r w:rsidR="005051A9" w:rsidRPr="00500F55">
        <w:rPr>
          <w:b/>
          <w:bCs/>
          <w:lang w:val="nl-NL"/>
        </w:rPr>
        <w:t>2/ Kiểm tra tài chính công đoàn:</w:t>
      </w:r>
      <w:r w:rsidR="005051A9" w:rsidRPr="00500F55">
        <w:rPr>
          <w:lang w:val="nl-NL"/>
        </w:rPr>
        <w:t xml:space="preserve"> </w:t>
      </w:r>
    </w:p>
    <w:p w:rsidR="005051A9" w:rsidRPr="00500F55" w:rsidRDefault="005051A9" w:rsidP="00497568">
      <w:pPr>
        <w:spacing w:after="0" w:line="240" w:lineRule="auto"/>
        <w:ind w:firstLine="426"/>
        <w:jc w:val="both"/>
        <w:rPr>
          <w:lang w:val="nl-NL"/>
        </w:rPr>
      </w:pPr>
      <w:r w:rsidRPr="00500F55">
        <w:rPr>
          <w:lang w:val="nl-NL"/>
        </w:rPr>
        <w:t>Kiểm tra công tác quản lý, sử dụng tài chánh công đoàn của BCHCĐCS, cụ thể như:</w:t>
      </w:r>
    </w:p>
    <w:p w:rsidR="005051A9" w:rsidRPr="00500F55" w:rsidRDefault="005051A9" w:rsidP="00497568">
      <w:pPr>
        <w:spacing w:after="0" w:line="240" w:lineRule="auto"/>
        <w:ind w:firstLine="426"/>
        <w:jc w:val="both"/>
        <w:rPr>
          <w:lang w:val="nl-NL"/>
        </w:rPr>
      </w:pPr>
      <w:r w:rsidRPr="00500F55">
        <w:rPr>
          <w:lang w:val="nl-NL"/>
        </w:rPr>
        <w:t>- Công tác kiểm tra đột xuất quỹ tiền mặt tại CĐCS đối chiếu với sổ sách có thực hiện đúng quy định.</w:t>
      </w:r>
    </w:p>
    <w:p w:rsidR="005051A9" w:rsidRPr="00500F55" w:rsidRDefault="005051A9" w:rsidP="00497568">
      <w:pPr>
        <w:spacing w:after="0" w:line="240" w:lineRule="auto"/>
        <w:ind w:firstLine="426"/>
        <w:jc w:val="both"/>
        <w:rPr>
          <w:lang w:val="nl-NL"/>
        </w:rPr>
      </w:pPr>
      <w:r w:rsidRPr="00500F55">
        <w:rPr>
          <w:lang w:val="nl-NL"/>
        </w:rPr>
        <w:t>- Công tác thiết lập hồ sơ quản lý tài chính, phân công nhân sự (kế toán, thủ quỹ) thực hiện của CĐCS đúng qui định.</w:t>
      </w:r>
    </w:p>
    <w:p w:rsidR="005051A9" w:rsidRPr="00500F55" w:rsidRDefault="005051A9" w:rsidP="00497568">
      <w:pPr>
        <w:spacing w:after="0" w:line="240" w:lineRule="auto"/>
        <w:ind w:firstLine="426"/>
        <w:jc w:val="both"/>
        <w:rPr>
          <w:lang w:val="nl-NL"/>
        </w:rPr>
      </w:pPr>
      <w:r w:rsidRPr="00500F55">
        <w:rPr>
          <w:lang w:val="nl-NL"/>
        </w:rPr>
        <w:t>- Công tác trích nộp kinh phí về công đoàn cấp trên, thu đoàn phí của đoàn viên, chi quỹ công đoàn phục vụ cho hoạt động của CĐCS  theo đúng quy định .</w:t>
      </w:r>
    </w:p>
    <w:p w:rsidR="005051A9" w:rsidRPr="00500F55" w:rsidRDefault="005051A9" w:rsidP="00497568">
      <w:pPr>
        <w:spacing w:after="0" w:line="240" w:lineRule="auto"/>
        <w:ind w:firstLine="426"/>
        <w:jc w:val="both"/>
        <w:rPr>
          <w:lang w:val="nl-NL"/>
        </w:rPr>
      </w:pPr>
      <w:r w:rsidRPr="00500F55">
        <w:rPr>
          <w:lang w:val="nl-NL"/>
        </w:rPr>
        <w:t>- Việc thực hiện chứng từ thu chi, tỉ lệ thu chi, cập nhật sổ sách  đúng quy định. </w:t>
      </w:r>
    </w:p>
    <w:p w:rsidR="005051A9" w:rsidRPr="00500F55" w:rsidRDefault="005051A9" w:rsidP="00497568">
      <w:pPr>
        <w:spacing w:after="0" w:line="240" w:lineRule="auto"/>
        <w:ind w:firstLine="426"/>
        <w:jc w:val="both"/>
        <w:rPr>
          <w:lang w:val="nl-NL"/>
        </w:rPr>
      </w:pPr>
      <w:r w:rsidRPr="00500F55">
        <w:rPr>
          <w:lang w:val="nl-NL"/>
        </w:rPr>
        <w:t>- Công tác lập dự toán thu chi Quỹ công đoàn hàng năm, quyết toán với Công đoàn cấp trên mỗi quý của CĐCS đúng quy định.</w:t>
      </w:r>
    </w:p>
    <w:p w:rsidR="005051A9" w:rsidRPr="00500F55" w:rsidRDefault="005051A9" w:rsidP="00497568">
      <w:pPr>
        <w:spacing w:after="0" w:line="240" w:lineRule="auto"/>
        <w:ind w:firstLine="426"/>
        <w:jc w:val="both"/>
        <w:rPr>
          <w:lang w:val="nl-NL"/>
        </w:rPr>
      </w:pPr>
      <w:r w:rsidRPr="00500F55">
        <w:rPr>
          <w:lang w:val="nl-NL"/>
        </w:rPr>
        <w:t xml:space="preserve">* Số lần tiến hành kiểm tra: </w:t>
      </w:r>
      <w:r w:rsidR="00B343CA">
        <w:rPr>
          <w:lang w:val="nl-NL"/>
        </w:rPr>
        <w:t>mỗi quý 1 lần</w:t>
      </w:r>
      <w:r w:rsidRPr="00500F55">
        <w:rPr>
          <w:lang w:val="nl-NL"/>
        </w:rPr>
        <w:t>.</w:t>
      </w:r>
    </w:p>
    <w:p w:rsidR="005051A9" w:rsidRPr="00500F55" w:rsidRDefault="005051A9" w:rsidP="00497568">
      <w:pPr>
        <w:spacing w:after="0" w:line="240" w:lineRule="auto"/>
        <w:ind w:firstLine="426"/>
        <w:jc w:val="both"/>
        <w:rPr>
          <w:lang w:val="nl-NL"/>
        </w:rPr>
      </w:pPr>
      <w:r w:rsidRPr="00500F55">
        <w:rPr>
          <w:lang w:val="nl-NL"/>
        </w:rPr>
        <w:t xml:space="preserve">* Nhận xét, đánh giá tình hình quản lý, sử dụng tài chánh công đoàn của </w:t>
      </w:r>
      <w:r w:rsidR="00746ACA">
        <w:rPr>
          <w:lang w:val="nl-NL"/>
        </w:rPr>
        <w:t xml:space="preserve">          </w:t>
      </w:r>
      <w:r w:rsidRPr="00500F55">
        <w:rPr>
          <w:lang w:val="nl-NL"/>
        </w:rPr>
        <w:t>BCHCĐCS: Có sổ sách cập nhật đầy đủ việc quản lý, sử dụng tài chính của công đoàn.</w:t>
      </w:r>
    </w:p>
    <w:p w:rsidR="005051A9" w:rsidRPr="00500F55" w:rsidRDefault="005051A9" w:rsidP="005051A9">
      <w:pPr>
        <w:spacing w:after="0" w:line="240" w:lineRule="auto"/>
        <w:jc w:val="both"/>
        <w:rPr>
          <w:b/>
          <w:bCs/>
          <w:lang w:val="nl-NL"/>
        </w:rPr>
      </w:pPr>
      <w:r w:rsidRPr="00500F55">
        <w:rPr>
          <w:b/>
          <w:bCs/>
          <w:lang w:val="nl-NL"/>
        </w:rPr>
        <w:t xml:space="preserve">      </w:t>
      </w:r>
      <w:r w:rsidRPr="00500F55">
        <w:rPr>
          <w:b/>
          <w:bCs/>
          <w:lang w:val="nl-NL"/>
        </w:rPr>
        <w:tab/>
        <w:t>3/ Việc giúp BCHCĐCS giải quyết và tham gia giải quyết khiếu nại, tố cáo:</w:t>
      </w:r>
      <w:r w:rsidRPr="00500F55">
        <w:rPr>
          <w:b/>
          <w:lang w:val="nl-NL"/>
        </w:rPr>
        <w:t xml:space="preserve"> </w:t>
      </w:r>
    </w:p>
    <w:p w:rsidR="005051A9" w:rsidRPr="00500F55" w:rsidRDefault="005051A9" w:rsidP="00497568">
      <w:pPr>
        <w:spacing w:after="0" w:line="240" w:lineRule="auto"/>
        <w:ind w:firstLine="426"/>
        <w:jc w:val="both"/>
        <w:rPr>
          <w:lang w:val="nl-NL"/>
        </w:rPr>
      </w:pPr>
      <w:r w:rsidRPr="00500F55">
        <w:rPr>
          <w:b/>
          <w:bCs/>
          <w:lang w:val="nl-NL"/>
        </w:rPr>
        <w:t xml:space="preserve">- </w:t>
      </w:r>
      <w:r w:rsidRPr="00500F55">
        <w:rPr>
          <w:lang w:val="nl-NL"/>
        </w:rPr>
        <w:t>Việc tổ chức tiếp đoàn viên và người lao động đến khiếu nại, tố cáo và thực hiện sổ tiếp nhận, quản lý theo dõi đơn thư  KN, TC.</w:t>
      </w:r>
    </w:p>
    <w:p w:rsidR="005051A9" w:rsidRPr="00500F55" w:rsidRDefault="005051A9" w:rsidP="00497568">
      <w:pPr>
        <w:spacing w:after="0" w:line="240" w:lineRule="auto"/>
        <w:ind w:firstLine="426"/>
        <w:jc w:val="both"/>
        <w:rPr>
          <w:lang w:val="nl-NL"/>
        </w:rPr>
      </w:pPr>
      <w:r w:rsidRPr="00500F55">
        <w:rPr>
          <w:lang w:val="nl-NL"/>
        </w:rPr>
        <w:t>- Số đơn thư đã nhận trực tiếp: - Khiếu nại: 0   - Tố cáo: 0 - Phản ánh, kiến nghị: 0.</w:t>
      </w:r>
    </w:p>
    <w:p w:rsidR="005051A9" w:rsidRPr="00500F55" w:rsidRDefault="005051A9" w:rsidP="00497568">
      <w:pPr>
        <w:spacing w:after="0" w:line="240" w:lineRule="auto"/>
        <w:ind w:firstLine="426"/>
        <w:jc w:val="both"/>
        <w:rPr>
          <w:lang w:val="nl-NL"/>
        </w:rPr>
      </w:pPr>
      <w:r w:rsidRPr="00500F55">
        <w:rPr>
          <w:lang w:val="nl-NL"/>
        </w:rPr>
        <w:t>- Số đơn thư nhận được do cấp trên hoặc các cơ quan khác chuyển đến:</w:t>
      </w:r>
    </w:p>
    <w:p w:rsidR="005051A9" w:rsidRPr="00500F55" w:rsidRDefault="005051A9" w:rsidP="00497568">
      <w:pPr>
        <w:spacing w:after="0" w:line="240" w:lineRule="auto"/>
        <w:ind w:firstLine="426"/>
        <w:jc w:val="both"/>
        <w:rPr>
          <w:lang w:val="nl-NL"/>
        </w:rPr>
      </w:pPr>
      <w:r w:rsidRPr="00500F55">
        <w:rPr>
          <w:lang w:val="nl-NL"/>
        </w:rPr>
        <w:t>* Khiếu nại: 0   * Tố cáo: 0  * Phản ánh, kiến nghị: 0. </w:t>
      </w:r>
    </w:p>
    <w:p w:rsidR="005051A9" w:rsidRPr="00500F55" w:rsidRDefault="005051A9" w:rsidP="00497568">
      <w:pPr>
        <w:spacing w:after="0" w:line="240" w:lineRule="auto"/>
        <w:ind w:firstLine="426"/>
        <w:jc w:val="both"/>
        <w:rPr>
          <w:lang w:val="nl-NL"/>
        </w:rPr>
      </w:pPr>
      <w:r w:rsidRPr="00500F55">
        <w:rPr>
          <w:lang w:val="nl-NL"/>
        </w:rPr>
        <w:t>- Số đơn thư khiếu nại, tố cáo thuộc thẩm quyền của CĐCS đã tham mưu giúp BCHCĐCS trực tiếp giải quyết: 0.</w:t>
      </w:r>
    </w:p>
    <w:p w:rsidR="005051A9" w:rsidRPr="00500F55" w:rsidRDefault="005051A9" w:rsidP="00497568">
      <w:pPr>
        <w:spacing w:after="0" w:line="240" w:lineRule="auto"/>
        <w:ind w:firstLine="426"/>
        <w:jc w:val="both"/>
        <w:rPr>
          <w:lang w:val="nl-NL"/>
        </w:rPr>
      </w:pPr>
      <w:r w:rsidRPr="00500F55">
        <w:rPr>
          <w:lang w:val="nl-NL"/>
        </w:rPr>
        <w:t>- Số đơn thư KN,TC thuộc thẩm quyền của thủ trưởng cơ quan đã tham mưu giúp BCHCĐCS phối hợp giải quyết : 0.</w:t>
      </w:r>
    </w:p>
    <w:p w:rsidR="00497568" w:rsidRDefault="005051A9" w:rsidP="00497568">
      <w:pPr>
        <w:spacing w:after="0" w:line="240" w:lineRule="auto"/>
        <w:ind w:firstLine="426"/>
        <w:jc w:val="both"/>
        <w:rPr>
          <w:lang w:val="nl-NL"/>
        </w:rPr>
      </w:pPr>
      <w:r w:rsidRPr="00500F55">
        <w:rPr>
          <w:lang w:val="nl-NL"/>
        </w:rPr>
        <w:t>- Số đơn thư còn tồn đọng chưa giải quyết: 0.</w:t>
      </w:r>
    </w:p>
    <w:p w:rsidR="00497568" w:rsidRDefault="005051A9" w:rsidP="00497568">
      <w:pPr>
        <w:spacing w:after="0" w:line="240" w:lineRule="auto"/>
        <w:ind w:firstLine="426"/>
        <w:jc w:val="both"/>
        <w:rPr>
          <w:lang w:val="nl-NL"/>
        </w:rPr>
      </w:pPr>
      <w:r w:rsidRPr="00500F55">
        <w:rPr>
          <w:b/>
          <w:bCs/>
          <w:lang w:val="nl-NL"/>
        </w:rPr>
        <w:t>4/Nhiệm vụ tập huấn, bồi dưỡng nghiệp vụ kiểm tra:</w:t>
      </w:r>
    </w:p>
    <w:p w:rsidR="00497568" w:rsidRDefault="005051A9" w:rsidP="00497568">
      <w:pPr>
        <w:spacing w:after="0" w:line="240" w:lineRule="auto"/>
        <w:ind w:firstLine="426"/>
        <w:jc w:val="both"/>
        <w:rPr>
          <w:lang w:val="nl-NL"/>
        </w:rPr>
      </w:pPr>
      <w:r w:rsidRPr="00500F55">
        <w:rPr>
          <w:lang w:val="nl-NL"/>
        </w:rPr>
        <w:t>- Các ủy viên UBKT có tham dự đầy đủ các lớp tập huấn, bồi dưỡng nghiệp vụ do cấp trên tổ chức, triệu tập</w:t>
      </w:r>
      <w:r w:rsidR="00497568">
        <w:rPr>
          <w:lang w:val="nl-NL"/>
        </w:rPr>
        <w:t>.</w:t>
      </w:r>
    </w:p>
    <w:p w:rsidR="00497568" w:rsidRDefault="005051A9" w:rsidP="00497568">
      <w:pPr>
        <w:spacing w:after="0" w:line="240" w:lineRule="auto"/>
        <w:ind w:firstLine="426"/>
        <w:jc w:val="both"/>
        <w:rPr>
          <w:lang w:val="nl-NL"/>
        </w:rPr>
      </w:pPr>
      <w:r w:rsidRPr="00500F55">
        <w:rPr>
          <w:lang w:val="nl-NL"/>
        </w:rPr>
        <w:t>- Chủ tịch có tham dự các buổi họp giao ban định kỳ của UBKTCĐCS và giao ban do cấp trên tổ chức. Có phối hợp chính quyền đơn vị tạo điều kiện cho Ủy viên UBKT tham dự tập huấn</w:t>
      </w:r>
      <w:r w:rsidR="00497568">
        <w:rPr>
          <w:lang w:val="nl-NL"/>
        </w:rPr>
        <w:t>.</w:t>
      </w:r>
    </w:p>
    <w:p w:rsidR="005051A9" w:rsidRPr="00500F55" w:rsidRDefault="005051A9" w:rsidP="00497568">
      <w:pPr>
        <w:spacing w:after="0" w:line="240" w:lineRule="auto"/>
        <w:ind w:firstLine="426"/>
        <w:jc w:val="both"/>
        <w:rPr>
          <w:lang w:val="nl-NL"/>
        </w:rPr>
      </w:pPr>
      <w:r w:rsidRPr="00500F55">
        <w:rPr>
          <w:lang w:val="nl-NL"/>
        </w:rPr>
        <w:lastRenderedPageBreak/>
        <w:t>- BCHCĐCS có tạo điều kiện cho UBKTCĐCS phổ biến, cung cấp tài liệu phục vụ công tác kiểm tra cho các thành viên UBKTCĐCS. Có mời các ủy viên UBKTCĐCS dự họp với BCHCĐCS nhưng chưa thường xuyên.</w:t>
      </w:r>
    </w:p>
    <w:p w:rsidR="005051A9" w:rsidRPr="00500F55" w:rsidRDefault="005051A9" w:rsidP="005051A9">
      <w:pPr>
        <w:spacing w:after="0" w:line="240" w:lineRule="auto"/>
        <w:ind w:firstLine="720"/>
        <w:rPr>
          <w:b/>
          <w:bCs/>
          <w:lang w:val="nl-NL"/>
        </w:rPr>
      </w:pPr>
      <w:r w:rsidRPr="00500F55">
        <w:rPr>
          <w:b/>
          <w:bCs/>
          <w:lang w:val="nl-NL"/>
        </w:rPr>
        <w:t>III/ Kết luận và kiến nghị:</w:t>
      </w:r>
    </w:p>
    <w:p w:rsidR="005051A9" w:rsidRDefault="005051A9" w:rsidP="005051A9">
      <w:pPr>
        <w:spacing w:after="0" w:line="240" w:lineRule="auto"/>
        <w:ind w:firstLine="720"/>
        <w:rPr>
          <w:b/>
          <w:bCs/>
          <w:lang w:val="nl-NL"/>
        </w:rPr>
      </w:pPr>
      <w:r w:rsidRPr="00500F55">
        <w:rPr>
          <w:b/>
          <w:bCs/>
          <w:lang w:val="nl-NL"/>
        </w:rPr>
        <w:t>1/ Kết luận</w:t>
      </w:r>
      <w:r w:rsidR="00746ACA">
        <w:rPr>
          <w:b/>
          <w:bCs/>
          <w:lang w:val="nl-NL"/>
        </w:rPr>
        <w:t>:</w:t>
      </w:r>
    </w:p>
    <w:p w:rsidR="00746ACA" w:rsidRPr="00746ACA" w:rsidRDefault="00746ACA" w:rsidP="00497568">
      <w:pPr>
        <w:spacing w:after="0" w:line="240" w:lineRule="auto"/>
        <w:ind w:firstLine="284"/>
        <w:rPr>
          <w:bCs/>
          <w:lang w:val="nl-NL"/>
        </w:rPr>
      </w:pPr>
      <w:r>
        <w:rPr>
          <w:bCs/>
          <w:lang w:val="nl-NL"/>
        </w:rPr>
        <w:t>-</w:t>
      </w:r>
      <w:r w:rsidR="00497568">
        <w:rPr>
          <w:bCs/>
          <w:lang w:val="nl-NL"/>
        </w:rPr>
        <w:t xml:space="preserve"> </w:t>
      </w:r>
      <w:r w:rsidRPr="00746ACA">
        <w:rPr>
          <w:bCs/>
          <w:lang w:val="nl-NL"/>
        </w:rPr>
        <w:t>UBKT đã làm tốt vai trò và trách nhiệm của mình, thực hiện việc kiểm tra điều lệ,kiểm tra tài chính đúng qui định.</w:t>
      </w:r>
    </w:p>
    <w:p w:rsidR="00AE615B" w:rsidRDefault="00746ACA" w:rsidP="00497568">
      <w:pPr>
        <w:spacing w:after="0" w:line="240" w:lineRule="auto"/>
        <w:ind w:firstLine="284"/>
        <w:rPr>
          <w:bCs/>
          <w:lang w:val="nl-NL"/>
        </w:rPr>
      </w:pPr>
      <w:r>
        <w:rPr>
          <w:bCs/>
          <w:lang w:val="nl-NL"/>
        </w:rPr>
        <w:t>-</w:t>
      </w:r>
      <w:r w:rsidR="00497568">
        <w:rPr>
          <w:bCs/>
          <w:lang w:val="nl-NL"/>
        </w:rPr>
        <w:t xml:space="preserve"> </w:t>
      </w:r>
      <w:r w:rsidR="00AE615B">
        <w:rPr>
          <w:bCs/>
          <w:lang w:val="nl-NL"/>
        </w:rPr>
        <w:t>Lưu hồ sơ đúng qui dịnh.</w:t>
      </w:r>
    </w:p>
    <w:p w:rsidR="00746ACA" w:rsidRPr="00746ACA" w:rsidRDefault="00AE615B" w:rsidP="00497568">
      <w:pPr>
        <w:spacing w:after="0" w:line="240" w:lineRule="auto"/>
        <w:ind w:firstLine="284"/>
        <w:rPr>
          <w:bCs/>
          <w:lang w:val="nl-NL"/>
        </w:rPr>
      </w:pPr>
      <w:r>
        <w:rPr>
          <w:bCs/>
          <w:lang w:val="nl-NL"/>
        </w:rPr>
        <w:t>-</w:t>
      </w:r>
      <w:r w:rsidR="00497568">
        <w:rPr>
          <w:bCs/>
          <w:lang w:val="nl-NL"/>
        </w:rPr>
        <w:t xml:space="preserve"> </w:t>
      </w:r>
      <w:r w:rsidR="00746ACA" w:rsidRPr="00746ACA">
        <w:rPr>
          <w:bCs/>
          <w:lang w:val="nl-NL"/>
        </w:rPr>
        <w:t>Các báo cáo của UBKT nộp về cấ</w:t>
      </w:r>
      <w:r>
        <w:rPr>
          <w:bCs/>
          <w:lang w:val="nl-NL"/>
        </w:rPr>
        <w:t>p trên đúng thời hạn</w:t>
      </w:r>
    </w:p>
    <w:p w:rsidR="005051A9" w:rsidRDefault="005051A9" w:rsidP="00497568">
      <w:pPr>
        <w:spacing w:after="0" w:line="240" w:lineRule="auto"/>
        <w:ind w:firstLine="720"/>
        <w:rPr>
          <w:b/>
          <w:bCs/>
          <w:lang w:val="nl-NL"/>
        </w:rPr>
      </w:pPr>
      <w:r w:rsidRPr="00500F55">
        <w:rPr>
          <w:b/>
          <w:bCs/>
          <w:lang w:val="nl-NL"/>
        </w:rPr>
        <w:t>2/ Kiến nghị:</w:t>
      </w:r>
      <w:r w:rsidR="00B343CA">
        <w:rPr>
          <w:b/>
          <w:bCs/>
          <w:lang w:val="nl-NL"/>
        </w:rPr>
        <w:t xml:space="preserve"> </w:t>
      </w:r>
      <w:r w:rsidR="00746ACA" w:rsidRPr="00B343CA">
        <w:rPr>
          <w:bCs/>
          <w:lang w:val="nl-NL"/>
        </w:rPr>
        <w:t>không</w:t>
      </w:r>
    </w:p>
    <w:p w:rsidR="00497568" w:rsidRPr="00500F55" w:rsidRDefault="00497568" w:rsidP="00497568">
      <w:pPr>
        <w:spacing w:after="0" w:line="240" w:lineRule="auto"/>
        <w:ind w:firstLine="720"/>
        <w:rPr>
          <w:b/>
          <w:bCs/>
          <w:lang w:val="nl-NL"/>
        </w:rPr>
      </w:pPr>
    </w:p>
    <w:p w:rsidR="005051A9" w:rsidRPr="00500F55" w:rsidRDefault="005051A9" w:rsidP="005051A9">
      <w:pPr>
        <w:spacing w:after="0" w:line="240" w:lineRule="auto"/>
        <w:jc w:val="center"/>
        <w:rPr>
          <w:lang w:val="nl-NL"/>
        </w:rPr>
      </w:pPr>
      <w:r w:rsidRPr="00500F55">
        <w:rPr>
          <w:b/>
          <w:bCs/>
          <w:lang w:val="nl-NL"/>
        </w:rPr>
        <w:t>PHẦN THỨ HAI</w:t>
      </w:r>
    </w:p>
    <w:p w:rsidR="005051A9" w:rsidRPr="00500F55" w:rsidRDefault="005051A9" w:rsidP="005051A9">
      <w:pPr>
        <w:spacing w:after="0" w:line="240" w:lineRule="auto"/>
        <w:jc w:val="center"/>
        <w:rPr>
          <w:b/>
          <w:bCs/>
          <w:lang w:val="nl-NL"/>
        </w:rPr>
      </w:pPr>
      <w:r w:rsidRPr="00500F55">
        <w:rPr>
          <w:b/>
          <w:bCs/>
          <w:lang w:val="nl-NL"/>
        </w:rPr>
        <w:t xml:space="preserve">PHƯƠNG HƯỚNG, NHIỆM VỤ HOẠT ĐỘNG CỦA ỦY BAN KIỂM TRA </w:t>
      </w:r>
    </w:p>
    <w:p w:rsidR="005051A9" w:rsidRPr="00500F55" w:rsidRDefault="005051A9" w:rsidP="005051A9">
      <w:pPr>
        <w:spacing w:after="0" w:line="240" w:lineRule="auto"/>
        <w:jc w:val="center"/>
        <w:rPr>
          <w:b/>
          <w:bCs/>
          <w:lang w:val="nl-NL"/>
        </w:rPr>
      </w:pPr>
      <w:r w:rsidRPr="00500F55">
        <w:rPr>
          <w:b/>
          <w:bCs/>
          <w:lang w:val="nl-NL"/>
        </w:rPr>
        <w:t>CÔNG ĐOÀN CƠ SỞ  NHIỆM KỲ</w:t>
      </w:r>
      <w:r w:rsidR="00324AEE">
        <w:rPr>
          <w:b/>
          <w:bCs/>
          <w:lang w:val="nl-NL"/>
        </w:rPr>
        <w:t xml:space="preserve"> 202</w:t>
      </w:r>
      <w:r w:rsidR="00B343CA">
        <w:rPr>
          <w:b/>
          <w:bCs/>
          <w:lang w:val="nl-NL"/>
        </w:rPr>
        <w:t xml:space="preserve">3 - </w:t>
      </w:r>
      <w:r w:rsidR="00324AEE">
        <w:rPr>
          <w:b/>
          <w:bCs/>
          <w:lang w:val="nl-NL"/>
        </w:rPr>
        <w:t>202</w:t>
      </w:r>
      <w:r w:rsidR="00B343CA">
        <w:rPr>
          <w:b/>
          <w:bCs/>
          <w:lang w:val="nl-NL"/>
        </w:rPr>
        <w:t>8</w:t>
      </w:r>
    </w:p>
    <w:p w:rsidR="005051A9" w:rsidRPr="00500F55" w:rsidRDefault="005051A9" w:rsidP="005051A9">
      <w:pPr>
        <w:spacing w:after="0" w:line="240" w:lineRule="auto"/>
        <w:jc w:val="both"/>
        <w:rPr>
          <w:lang w:val="nl-NL"/>
        </w:rPr>
      </w:pPr>
      <w:r w:rsidRPr="00500F55">
        <w:rPr>
          <w:b/>
          <w:bCs/>
          <w:lang w:val="nl-NL"/>
        </w:rPr>
        <w:t> </w:t>
      </w:r>
    </w:p>
    <w:p w:rsidR="005051A9" w:rsidRPr="00500F55" w:rsidRDefault="005051A9" w:rsidP="00497568">
      <w:pPr>
        <w:spacing w:after="0" w:line="240" w:lineRule="auto"/>
        <w:ind w:firstLine="426"/>
        <w:jc w:val="both"/>
        <w:rPr>
          <w:lang w:val="nl-NL"/>
        </w:rPr>
      </w:pPr>
      <w:r w:rsidRPr="00500F55">
        <w:rPr>
          <w:lang w:val="nl-NL"/>
        </w:rPr>
        <w:t> Căn cứ vào Điều lệ Công đoàn Việt Nam khóa XI; Phương hướng nhiệm vụ chủ yếu của Công đoàn cơ sở nhiệm kỳ</w:t>
      </w:r>
      <w:r w:rsidR="00324AEE">
        <w:rPr>
          <w:lang w:val="nl-NL"/>
        </w:rPr>
        <w:t xml:space="preserve"> 202</w:t>
      </w:r>
      <w:r w:rsidR="00B343CA">
        <w:rPr>
          <w:lang w:val="nl-NL"/>
        </w:rPr>
        <w:t>3</w:t>
      </w:r>
      <w:r w:rsidR="00324AEE">
        <w:rPr>
          <w:lang w:val="nl-NL"/>
        </w:rPr>
        <w:t xml:space="preserve"> – 202</w:t>
      </w:r>
      <w:r w:rsidR="00B343CA">
        <w:rPr>
          <w:lang w:val="nl-NL"/>
        </w:rPr>
        <w:t>8</w:t>
      </w:r>
      <w:r w:rsidRPr="00500F55">
        <w:rPr>
          <w:lang w:val="nl-NL"/>
        </w:rPr>
        <w:t xml:space="preserve">. Ủy ban Kiểm tra Công đoàn cơ sở Trường </w:t>
      </w:r>
      <w:r w:rsidR="00B343CA">
        <w:rPr>
          <w:lang w:val="nl-NL"/>
        </w:rPr>
        <w:t>Mầm non Đồng Tranh</w:t>
      </w:r>
      <w:r w:rsidR="00746ACA">
        <w:rPr>
          <w:lang w:val="nl-NL"/>
        </w:rPr>
        <w:t xml:space="preserve"> </w:t>
      </w:r>
      <w:r w:rsidRPr="00500F55">
        <w:rPr>
          <w:lang w:val="nl-NL"/>
        </w:rPr>
        <w:t xml:space="preserve">tập trung thực hiện các trọng tâm sau: </w:t>
      </w:r>
    </w:p>
    <w:p w:rsidR="005051A9" w:rsidRPr="00500F55" w:rsidRDefault="005051A9" w:rsidP="00497568">
      <w:pPr>
        <w:spacing w:after="0" w:line="240" w:lineRule="auto"/>
        <w:ind w:firstLine="567"/>
        <w:jc w:val="both"/>
        <w:rPr>
          <w:b/>
        </w:rPr>
      </w:pPr>
      <w:r w:rsidRPr="00500F55">
        <w:rPr>
          <w:b/>
        </w:rPr>
        <w:t>I/ CÔNG TÁC XÂY DỰNG TỔ CHỨC:</w:t>
      </w:r>
    </w:p>
    <w:p w:rsidR="005051A9" w:rsidRPr="00500F55" w:rsidRDefault="00AE615B" w:rsidP="00497568">
      <w:pPr>
        <w:spacing w:after="0" w:line="240" w:lineRule="auto"/>
        <w:ind w:firstLine="567"/>
        <w:jc w:val="both"/>
      </w:pPr>
      <w:r>
        <w:t>-</w:t>
      </w:r>
      <w:r w:rsidR="00B343CA">
        <w:t xml:space="preserve"> </w:t>
      </w:r>
      <w:r w:rsidR="005051A9" w:rsidRPr="00500F55">
        <w:t>Tham mưu cho BCH</w:t>
      </w:r>
      <w:r>
        <w:t xml:space="preserve"> </w:t>
      </w:r>
      <w:r w:rsidR="005051A9" w:rsidRPr="00500F55">
        <w:t>CĐCS thường xuyên củng cố, kiện toàn, ổn định tổ chức, nhân sự UBKT công đoàn; xây dựng kế hoạch bồi dưỡng nghiệp vụ cho cán bộ làm công tác kiểm tra theo từng năm học.</w:t>
      </w:r>
    </w:p>
    <w:p w:rsidR="005051A9" w:rsidRPr="00500F55" w:rsidRDefault="00AE615B" w:rsidP="00497568">
      <w:pPr>
        <w:spacing w:after="0" w:line="240" w:lineRule="auto"/>
        <w:ind w:firstLine="567"/>
        <w:jc w:val="both"/>
      </w:pPr>
      <w:r>
        <w:t>-</w:t>
      </w:r>
      <w:r w:rsidR="00B343CA">
        <w:t xml:space="preserve"> </w:t>
      </w:r>
      <w:r w:rsidR="005051A9" w:rsidRPr="00500F55">
        <w:t>Cung cấp các tài liệu có liên quan đến công tác kiểm tra.</w:t>
      </w:r>
    </w:p>
    <w:p w:rsidR="005051A9" w:rsidRPr="00500F55" w:rsidRDefault="00AE615B" w:rsidP="00497568">
      <w:pPr>
        <w:spacing w:after="0" w:line="240" w:lineRule="auto"/>
        <w:ind w:firstLine="567"/>
        <w:jc w:val="both"/>
      </w:pPr>
      <w:r>
        <w:t>-</w:t>
      </w:r>
      <w:r w:rsidR="00B343CA">
        <w:t xml:space="preserve"> </w:t>
      </w:r>
      <w:r w:rsidR="005051A9" w:rsidRPr="00500F55">
        <w:t>Nâng cao vai trò, trách nhiệm, chất lượng báo cáo hoạt động của UBKT.</w:t>
      </w:r>
    </w:p>
    <w:p w:rsidR="005051A9" w:rsidRPr="00500F55" w:rsidRDefault="005051A9" w:rsidP="00497568">
      <w:pPr>
        <w:spacing w:after="0" w:line="240" w:lineRule="auto"/>
        <w:ind w:firstLine="567"/>
        <w:jc w:val="both"/>
        <w:rPr>
          <w:b/>
        </w:rPr>
      </w:pPr>
      <w:r w:rsidRPr="00500F55">
        <w:rPr>
          <w:b/>
        </w:rPr>
        <w:t>II/ NỘI DUNG HOẠT ĐỘNG:</w:t>
      </w:r>
    </w:p>
    <w:p w:rsidR="005051A9" w:rsidRPr="00500F55" w:rsidRDefault="005051A9" w:rsidP="00497568">
      <w:pPr>
        <w:spacing w:after="0" w:line="240" w:lineRule="auto"/>
        <w:ind w:firstLine="567"/>
        <w:jc w:val="both"/>
        <w:rPr>
          <w:b/>
        </w:rPr>
      </w:pPr>
      <w:r w:rsidRPr="00500F55">
        <w:rPr>
          <w:b/>
        </w:rPr>
        <w:t>1/ Đối với nhiệm vụ giúp BCHCĐCS kiểm tra chấp hành Điều lệ:</w:t>
      </w:r>
    </w:p>
    <w:p w:rsidR="005051A9" w:rsidRPr="00500F55" w:rsidRDefault="005051A9" w:rsidP="00497568">
      <w:pPr>
        <w:spacing w:after="0" w:line="240" w:lineRule="auto"/>
        <w:ind w:firstLine="567"/>
        <w:jc w:val="both"/>
      </w:pPr>
      <w:r w:rsidRPr="00500F55">
        <w:t>Tham mưu cho BCHCĐCS về thực hiện kiểm tra việc chấp hành Điều lệ Công đoàn Việt Nam; tập trung kiểm tra việc triển khai thực hiện Điều lệ, Nghị quyết Đại hội; việc thực hiện nguyên tắc tập trung dân chủ trong sinh hoạt, việc công khai tài chính, thực hiện qui chế, lề lối làm việc; công tác phát triển đoàn viên và xây dựng tổ chức công đoàn; những vần đề có liên quan đến quyền và lợi ích hợp pháp chính đáng của đoàn viên.</w:t>
      </w:r>
    </w:p>
    <w:p w:rsidR="005051A9" w:rsidRPr="00500F55" w:rsidRDefault="005051A9" w:rsidP="00497568">
      <w:pPr>
        <w:spacing w:after="0" w:line="240" w:lineRule="auto"/>
        <w:ind w:firstLine="567"/>
        <w:jc w:val="both"/>
        <w:rPr>
          <w:b/>
        </w:rPr>
      </w:pPr>
      <w:r w:rsidRPr="00500F55">
        <w:rPr>
          <w:b/>
        </w:rPr>
        <w:t>2/ Đối với nhiệm v</w:t>
      </w:r>
      <w:r w:rsidR="00746ACA" w:rsidRPr="00746ACA">
        <w:rPr>
          <w:b/>
        </w:rPr>
        <w:t>ụ</w:t>
      </w:r>
      <w:r w:rsidRPr="00500F55">
        <w:rPr>
          <w:b/>
        </w:rPr>
        <w:t xml:space="preserve"> kiểm tra khi có dấu hiệu vi phạm Điều lệ, Nghị quyết, chỉ thị và các qui định của công đoàn:</w:t>
      </w:r>
    </w:p>
    <w:p w:rsidR="005051A9" w:rsidRPr="00500F55" w:rsidRDefault="005051A9" w:rsidP="00497568">
      <w:pPr>
        <w:spacing w:after="0" w:line="240" w:lineRule="auto"/>
        <w:ind w:firstLine="567"/>
        <w:jc w:val="both"/>
      </w:pPr>
      <w:r w:rsidRPr="00500F55">
        <w:t>Tăng cường, chủ động nắm bắt tình hình, tìm hiểu, phát hiện khi tổ chức, cá nhân có dấu hiệu vi phạm Điều lệ, Nghị quyết, chỉ thị và các qui định của công đoàn và kịp thời tiến hành tổ chức kiểm tra.</w:t>
      </w:r>
    </w:p>
    <w:p w:rsidR="005051A9" w:rsidRPr="00500F55" w:rsidRDefault="005051A9" w:rsidP="00497568">
      <w:pPr>
        <w:spacing w:after="0" w:line="240" w:lineRule="auto"/>
        <w:ind w:firstLine="567"/>
        <w:jc w:val="both"/>
        <w:rPr>
          <w:b/>
        </w:rPr>
      </w:pPr>
      <w:r w:rsidRPr="00500F55">
        <w:rPr>
          <w:b/>
        </w:rPr>
        <w:t>3/ Đối với nhiệm vụ kiểm tra tài chính công đoàn:</w:t>
      </w:r>
    </w:p>
    <w:p w:rsidR="005051A9" w:rsidRPr="00500F55" w:rsidRDefault="005051A9" w:rsidP="00497568">
      <w:pPr>
        <w:spacing w:after="0" w:line="240" w:lineRule="auto"/>
        <w:ind w:firstLine="567"/>
        <w:jc w:val="both"/>
      </w:pPr>
      <w:r w:rsidRPr="00500F55">
        <w:t>Tập trung kiểm tra định kỳ việc thực hiện thu, chi kinh phí, đoàn phí công đoàn; kiểm tra việc chi tiêu ngân sách công đoàn.</w:t>
      </w:r>
    </w:p>
    <w:p w:rsidR="005051A9" w:rsidRPr="00500F55" w:rsidRDefault="005051A9" w:rsidP="00497568">
      <w:pPr>
        <w:spacing w:after="0" w:line="240" w:lineRule="auto"/>
        <w:ind w:firstLine="567"/>
        <w:jc w:val="both"/>
        <w:rPr>
          <w:b/>
        </w:rPr>
      </w:pPr>
      <w:r w:rsidRPr="00500F55">
        <w:rPr>
          <w:b/>
        </w:rPr>
        <w:t>4/ Đối với nhiệm vụ giúp BCHCĐCS giải quyết và tham gia giải quyết khiếu nại, tố cáo:</w:t>
      </w:r>
    </w:p>
    <w:p w:rsidR="005051A9" w:rsidRPr="00500F55" w:rsidRDefault="00746ACA" w:rsidP="00497568">
      <w:pPr>
        <w:spacing w:after="0" w:line="240" w:lineRule="auto"/>
        <w:ind w:firstLine="567"/>
        <w:jc w:val="both"/>
      </w:pPr>
      <w:r>
        <w:lastRenderedPageBreak/>
        <w:t>-</w:t>
      </w:r>
      <w:r w:rsidR="00B343CA">
        <w:t xml:space="preserve"> </w:t>
      </w:r>
      <w:r w:rsidR="005051A9" w:rsidRPr="00500F55">
        <w:t>Giúp BCH giải quyết kịp thời, dứt điểm và có kết quả những đơn thư khiếu nại – tố cáo thuộc thẩm quyền của tổ chức công đoàn.</w:t>
      </w:r>
    </w:p>
    <w:p w:rsidR="005051A9" w:rsidRPr="00500F55" w:rsidRDefault="00746ACA" w:rsidP="00497568">
      <w:pPr>
        <w:spacing w:after="0" w:line="240" w:lineRule="auto"/>
        <w:ind w:firstLine="567"/>
        <w:jc w:val="both"/>
      </w:pPr>
      <w:r>
        <w:t>-</w:t>
      </w:r>
      <w:r w:rsidR="00B343CA">
        <w:t xml:space="preserve"> </w:t>
      </w:r>
      <w:r w:rsidR="005051A9" w:rsidRPr="00500F55">
        <w:t>Tích cực tham mưu cho BCH tham gia với các cơ quan chức năng giải quyết đơn thư khiếu nại – tố cáo của công đoàn viên.</w:t>
      </w:r>
    </w:p>
    <w:p w:rsidR="005051A9" w:rsidRPr="00500F55" w:rsidRDefault="00746ACA" w:rsidP="00497568">
      <w:pPr>
        <w:spacing w:after="0" w:line="240" w:lineRule="auto"/>
        <w:ind w:firstLine="567"/>
        <w:jc w:val="both"/>
      </w:pPr>
      <w:r>
        <w:t>-</w:t>
      </w:r>
      <w:r w:rsidR="00B343CA">
        <w:t xml:space="preserve"> </w:t>
      </w:r>
      <w:r w:rsidR="005051A9" w:rsidRPr="00500F55">
        <w:t>Làm tốt công tác tiếp  CB – GV – CNV đến cơ quan công đoàn khiếu nại – tố cáo.</w:t>
      </w:r>
    </w:p>
    <w:p w:rsidR="005051A9" w:rsidRPr="00500F55" w:rsidRDefault="005051A9" w:rsidP="00497568">
      <w:pPr>
        <w:spacing w:after="0" w:line="240" w:lineRule="auto"/>
        <w:ind w:firstLine="567"/>
        <w:rPr>
          <w:b/>
        </w:rPr>
      </w:pPr>
      <w:r w:rsidRPr="00500F55">
        <w:rPr>
          <w:b/>
        </w:rPr>
        <w:t>5/ Đối với nhiệm vụ bồi dưỡng tập huấn nghiệp vụ kiểm tra:</w:t>
      </w:r>
    </w:p>
    <w:p w:rsidR="005051A9" w:rsidRPr="00500F55" w:rsidRDefault="005051A9" w:rsidP="00497568">
      <w:pPr>
        <w:spacing w:after="0" w:line="240" w:lineRule="auto"/>
        <w:ind w:firstLine="567"/>
        <w:jc w:val="both"/>
      </w:pPr>
      <w:r w:rsidRPr="00500F55">
        <w:t>Tổ chức các lớp bồi dưỡng tập huấn nghiệp vụ kiểm tra, nhằm nâng cao hiểu biết kiến thức pháp luật, …</w:t>
      </w:r>
    </w:p>
    <w:p w:rsidR="005051A9" w:rsidRPr="00500F55" w:rsidRDefault="005051A9" w:rsidP="00497568">
      <w:pPr>
        <w:spacing w:after="0" w:line="240" w:lineRule="auto"/>
        <w:ind w:firstLine="567"/>
        <w:jc w:val="both"/>
        <w:rPr>
          <w:b/>
        </w:rPr>
      </w:pPr>
      <w:r w:rsidRPr="00500F55">
        <w:rPr>
          <w:b/>
        </w:rPr>
        <w:t>III/ BIỆN PHÁP THỰC HIỆN:</w:t>
      </w:r>
    </w:p>
    <w:p w:rsidR="005051A9" w:rsidRPr="00500F55" w:rsidRDefault="005051A9" w:rsidP="00497568">
      <w:pPr>
        <w:spacing w:after="0" w:line="240" w:lineRule="auto"/>
        <w:ind w:firstLine="567"/>
        <w:jc w:val="both"/>
        <w:rPr>
          <w:b/>
        </w:rPr>
      </w:pPr>
      <w:r w:rsidRPr="00500F55">
        <w:t>Căn cứ vào hướng dẫn của UBKT CĐ cấp trên, tùy vào tình hình thực tế của đơn vị phải xây dựng chương trình hoạt động cụ thể cho từng năm học.</w:t>
      </w:r>
    </w:p>
    <w:p w:rsidR="005051A9" w:rsidRPr="00500F55" w:rsidRDefault="005051A9" w:rsidP="00497568">
      <w:pPr>
        <w:spacing w:after="0" w:line="240" w:lineRule="auto"/>
        <w:ind w:firstLine="567"/>
        <w:jc w:val="both"/>
      </w:pPr>
      <w:r>
        <w:t>Bồi dưỡng</w:t>
      </w:r>
      <w:r w:rsidRPr="00500F55">
        <w:t>, hướng dẫn nghiệp vụ đôi với các nội dung có liên quan đến chức năng giám sát của tổ chức công đoàn; thực hiện có chất lượng và hiệu quả công tác kiểm tra.</w:t>
      </w:r>
    </w:p>
    <w:p w:rsidR="005051A9" w:rsidRPr="00500F55" w:rsidRDefault="005051A9" w:rsidP="00497568">
      <w:pPr>
        <w:spacing w:after="0" w:line="240" w:lineRule="auto"/>
        <w:ind w:firstLine="567"/>
        <w:jc w:val="both"/>
      </w:pPr>
      <w:r w:rsidRPr="00500F55">
        <w:t>Thường xuyên đi khảo sát tình hình hoạt động của cơ sở, trao đổi kinh nghiệm hoạt động. Tăng cường kiểm tra đột xuất việc thực hiện chương trình công tác kiểm tra của đơn vị.</w:t>
      </w:r>
    </w:p>
    <w:p w:rsidR="005051A9" w:rsidRPr="00500F55" w:rsidRDefault="005051A9" w:rsidP="005051A9">
      <w:pPr>
        <w:spacing w:after="0" w:line="240" w:lineRule="auto"/>
        <w:jc w:val="both"/>
        <w:rPr>
          <w:lang w:val="nl-NL"/>
        </w:rPr>
      </w:pPr>
      <w:r w:rsidRPr="00500F55">
        <w:rPr>
          <w:lang w:val="nl-NL"/>
        </w:rPr>
        <w:t> </w:t>
      </w:r>
    </w:p>
    <w:p w:rsidR="005051A9" w:rsidRPr="00500F55" w:rsidRDefault="005051A9" w:rsidP="005051A9">
      <w:pPr>
        <w:spacing w:after="0" w:line="240" w:lineRule="auto"/>
        <w:jc w:val="both"/>
        <w:rPr>
          <w:lang w:val="nl-NL"/>
        </w:rPr>
      </w:pPr>
      <w:r w:rsidRPr="00500F55">
        <w:rPr>
          <w:b/>
          <w:bCs/>
          <w:lang w:val="nl-NL"/>
        </w:rPr>
        <w:t> </w:t>
      </w:r>
    </w:p>
    <w:p w:rsidR="005051A9" w:rsidRPr="00500F55" w:rsidRDefault="005051A9" w:rsidP="005051A9">
      <w:pPr>
        <w:spacing w:after="0" w:line="240" w:lineRule="auto"/>
        <w:rPr>
          <w:lang w:val="nl-NL"/>
        </w:rPr>
      </w:pPr>
      <w:r w:rsidRPr="00500F55">
        <w:rPr>
          <w:b/>
          <w:bCs/>
          <w:lang w:val="nl-NL"/>
        </w:rPr>
        <w:t>                                                                            ỦY BAN KIỂM TRA CĐCS</w:t>
      </w:r>
    </w:p>
    <w:p w:rsidR="005051A9" w:rsidRPr="00AB0DA8" w:rsidRDefault="005051A9" w:rsidP="005051A9">
      <w:pPr>
        <w:rPr>
          <w:szCs w:val="28"/>
          <w:lang w:val="nl-NL"/>
        </w:rPr>
      </w:pPr>
      <w:r w:rsidRPr="00AB0DA8">
        <w:rPr>
          <w:b/>
          <w:bCs/>
          <w:szCs w:val="28"/>
          <w:lang w:val="nl-NL"/>
        </w:rPr>
        <w:t> </w:t>
      </w:r>
    </w:p>
    <w:sectPr w:rsidR="005051A9" w:rsidRPr="00AB0DA8" w:rsidSect="00497568">
      <w:footerReference w:type="default" r:id="rId7"/>
      <w:pgSz w:w="12240" w:h="15840"/>
      <w:pgMar w:top="1135" w:right="900" w:bottom="993" w:left="1440" w:header="720" w:footer="1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45" w:rsidRDefault="000B2F45" w:rsidP="00497568">
      <w:pPr>
        <w:spacing w:after="0" w:line="240" w:lineRule="auto"/>
      </w:pPr>
      <w:r>
        <w:separator/>
      </w:r>
    </w:p>
  </w:endnote>
  <w:endnote w:type="continuationSeparator" w:id="0">
    <w:p w:rsidR="000B2F45" w:rsidRDefault="000B2F45" w:rsidP="0049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939504"/>
      <w:docPartObj>
        <w:docPartGallery w:val="Page Numbers (Bottom of Page)"/>
        <w:docPartUnique/>
      </w:docPartObj>
    </w:sdtPr>
    <w:sdtEndPr>
      <w:rPr>
        <w:noProof/>
      </w:rPr>
    </w:sdtEndPr>
    <w:sdtContent>
      <w:p w:rsidR="00497568" w:rsidRDefault="00497568">
        <w:pPr>
          <w:pStyle w:val="Footer"/>
          <w:jc w:val="right"/>
        </w:pPr>
        <w:r>
          <w:fldChar w:fldCharType="begin"/>
        </w:r>
        <w:r>
          <w:instrText xml:space="preserve"> PAGE   \* MERGEFORMAT </w:instrText>
        </w:r>
        <w:r>
          <w:fldChar w:fldCharType="separate"/>
        </w:r>
        <w:r w:rsidR="00C94C75">
          <w:rPr>
            <w:noProof/>
          </w:rPr>
          <w:t>4</w:t>
        </w:r>
        <w:r>
          <w:rPr>
            <w:noProof/>
          </w:rPr>
          <w:fldChar w:fldCharType="end"/>
        </w:r>
      </w:p>
    </w:sdtContent>
  </w:sdt>
  <w:p w:rsidR="00497568" w:rsidRDefault="004975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45" w:rsidRDefault="000B2F45" w:rsidP="00497568">
      <w:pPr>
        <w:spacing w:after="0" w:line="240" w:lineRule="auto"/>
      </w:pPr>
      <w:r>
        <w:separator/>
      </w:r>
    </w:p>
  </w:footnote>
  <w:footnote w:type="continuationSeparator" w:id="0">
    <w:p w:rsidR="000B2F45" w:rsidRDefault="000B2F45" w:rsidP="0049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53F82"/>
    <w:multiLevelType w:val="hybridMultilevel"/>
    <w:tmpl w:val="511E6458"/>
    <w:lvl w:ilvl="0" w:tplc="C66E02B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BC"/>
    <w:rsid w:val="00013C55"/>
    <w:rsid w:val="000200BC"/>
    <w:rsid w:val="000B2F45"/>
    <w:rsid w:val="00324AEE"/>
    <w:rsid w:val="004875D2"/>
    <w:rsid w:val="00497568"/>
    <w:rsid w:val="005051A9"/>
    <w:rsid w:val="0054505D"/>
    <w:rsid w:val="005F53BF"/>
    <w:rsid w:val="00710963"/>
    <w:rsid w:val="00716272"/>
    <w:rsid w:val="00746ACA"/>
    <w:rsid w:val="00816DD3"/>
    <w:rsid w:val="00AE615B"/>
    <w:rsid w:val="00B04A6D"/>
    <w:rsid w:val="00B343CA"/>
    <w:rsid w:val="00BE4438"/>
    <w:rsid w:val="00C4557F"/>
    <w:rsid w:val="00C94C75"/>
    <w:rsid w:val="00DA3708"/>
    <w:rsid w:val="00E7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5849A0-AB36-42C8-83A8-C5B101E8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EE"/>
    <w:rPr>
      <w:rFonts w:ascii="Segoe UI" w:hAnsi="Segoe UI" w:cs="Segoe UI"/>
      <w:sz w:val="18"/>
      <w:szCs w:val="18"/>
    </w:rPr>
  </w:style>
  <w:style w:type="paragraph" w:styleId="Header">
    <w:name w:val="header"/>
    <w:basedOn w:val="Normal"/>
    <w:link w:val="HeaderChar"/>
    <w:uiPriority w:val="99"/>
    <w:unhideWhenUsed/>
    <w:rsid w:val="004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68"/>
  </w:style>
  <w:style w:type="paragraph" w:styleId="Footer">
    <w:name w:val="footer"/>
    <w:basedOn w:val="Normal"/>
    <w:link w:val="FooterChar"/>
    <w:uiPriority w:val="99"/>
    <w:unhideWhenUsed/>
    <w:rsid w:val="004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DONG TRANH</cp:lastModifiedBy>
  <cp:revision>4</cp:revision>
  <cp:lastPrinted>2023-02-28T06:19:00Z</cp:lastPrinted>
  <dcterms:created xsi:type="dcterms:W3CDTF">2023-02-22T13:57:00Z</dcterms:created>
  <dcterms:modified xsi:type="dcterms:W3CDTF">2023-02-28T06:21:00Z</dcterms:modified>
</cp:coreProperties>
</file>